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9DCD" w14:textId="50A899D5" w:rsidR="006C6077" w:rsidRDefault="00FF13B7">
      <w:pPr>
        <w:pStyle w:val="Heading1"/>
        <w:spacing w:before="168"/>
        <w:ind w:left="100" w:right="120" w:firstLine="0"/>
        <w:jc w:val="both"/>
      </w:pPr>
      <w:r>
        <w:t>This Leaflet explains Middlewood’s approach in relation to any behaviour that may cause harm</w:t>
      </w:r>
      <w:r w:rsidR="00DF31FA">
        <w:t>,</w:t>
      </w:r>
      <w:r>
        <w:t xml:space="preserve"> the fear</w:t>
      </w:r>
      <w:r>
        <w:rPr>
          <w:spacing w:val="-1"/>
        </w:rPr>
        <w:t xml:space="preserve"> </w:t>
      </w:r>
      <w:r>
        <w:t>of</w:t>
      </w:r>
      <w:r>
        <w:rPr>
          <w:spacing w:val="-1"/>
        </w:rPr>
        <w:t xml:space="preserve"> </w:t>
      </w:r>
      <w:r>
        <w:t>harm</w:t>
      </w:r>
      <w:r w:rsidR="00DF31FA">
        <w:t xml:space="preserve">, upset or distress </w:t>
      </w:r>
      <w:r>
        <w:t>to</w:t>
      </w:r>
      <w:r>
        <w:rPr>
          <w:spacing w:val="-1"/>
        </w:rPr>
        <w:t xml:space="preserve"> </w:t>
      </w:r>
      <w:r>
        <w:t>any</w:t>
      </w:r>
      <w:r>
        <w:rPr>
          <w:spacing w:val="-3"/>
        </w:rPr>
        <w:t xml:space="preserve"> </w:t>
      </w:r>
      <w:r>
        <w:t>person</w:t>
      </w:r>
      <w:r>
        <w:rPr>
          <w:spacing w:val="-1"/>
        </w:rPr>
        <w:t xml:space="preserve"> </w:t>
      </w:r>
      <w:r>
        <w:t>on</w:t>
      </w:r>
      <w:r>
        <w:rPr>
          <w:spacing w:val="-1"/>
        </w:rPr>
        <w:t xml:space="preserve"> </w:t>
      </w:r>
      <w:r>
        <w:t>its</w:t>
      </w:r>
      <w:r>
        <w:rPr>
          <w:spacing w:val="-1"/>
        </w:rPr>
        <w:t xml:space="preserve"> </w:t>
      </w:r>
      <w:r>
        <w:t>premises.</w:t>
      </w:r>
      <w:r>
        <w:rPr>
          <w:spacing w:val="40"/>
        </w:rPr>
        <w:t xml:space="preserve"> </w:t>
      </w:r>
      <w:r>
        <w:t>For</w:t>
      </w:r>
      <w:r>
        <w:rPr>
          <w:spacing w:val="-1"/>
        </w:rPr>
        <w:t xml:space="preserve"> </w:t>
      </w:r>
      <w:r>
        <w:t>further</w:t>
      </w:r>
      <w:r>
        <w:rPr>
          <w:spacing w:val="-1"/>
        </w:rPr>
        <w:t xml:space="preserve"> </w:t>
      </w:r>
      <w:r>
        <w:t>information,</w:t>
      </w:r>
      <w:r>
        <w:rPr>
          <w:spacing w:val="-1"/>
        </w:rPr>
        <w:t xml:space="preserve"> </w:t>
      </w:r>
      <w:r>
        <w:t>please</w:t>
      </w:r>
      <w:r>
        <w:rPr>
          <w:spacing w:val="-3"/>
        </w:rPr>
        <w:t xml:space="preserve"> </w:t>
      </w:r>
      <w:r>
        <w:t>contact</w:t>
      </w:r>
      <w:r>
        <w:rPr>
          <w:spacing w:val="-1"/>
        </w:rPr>
        <w:t xml:space="preserve"> </w:t>
      </w:r>
      <w:r>
        <w:t>a</w:t>
      </w:r>
      <w:r>
        <w:rPr>
          <w:spacing w:val="-3"/>
        </w:rPr>
        <w:t xml:space="preserve"> </w:t>
      </w:r>
      <w:r>
        <w:t>member</w:t>
      </w:r>
      <w:r>
        <w:rPr>
          <w:spacing w:val="-1"/>
        </w:rPr>
        <w:t xml:space="preserve"> </w:t>
      </w:r>
      <w:r>
        <w:t>of</w:t>
      </w:r>
      <w:r>
        <w:rPr>
          <w:spacing w:val="-1"/>
        </w:rPr>
        <w:t xml:space="preserve"> </w:t>
      </w:r>
      <w:r>
        <w:t xml:space="preserve">our </w:t>
      </w:r>
      <w:r>
        <w:rPr>
          <w:spacing w:val="-2"/>
        </w:rPr>
        <w:t>staff.</w:t>
      </w:r>
    </w:p>
    <w:p w14:paraId="13A57E51" w14:textId="77777777" w:rsidR="006C6077" w:rsidRDefault="006C6077">
      <w:pPr>
        <w:pStyle w:val="BodyText"/>
        <w:spacing w:before="292"/>
        <w:ind w:left="0"/>
        <w:jc w:val="left"/>
        <w:rPr>
          <w:b/>
        </w:rPr>
      </w:pPr>
    </w:p>
    <w:p w14:paraId="4EEBAFC8" w14:textId="77777777" w:rsidR="006C6077" w:rsidRDefault="00FF13B7">
      <w:pPr>
        <w:pStyle w:val="ListParagraph"/>
        <w:numPr>
          <w:ilvl w:val="0"/>
          <w:numId w:val="1"/>
        </w:numPr>
        <w:tabs>
          <w:tab w:val="left" w:pos="527"/>
        </w:tabs>
        <w:ind w:hanging="427"/>
        <w:rPr>
          <w:b/>
          <w:sz w:val="24"/>
        </w:rPr>
      </w:pPr>
      <w:r>
        <w:rPr>
          <w:b/>
          <w:sz w:val="24"/>
        </w:rPr>
        <w:t>WHAT</w:t>
      </w:r>
      <w:r>
        <w:rPr>
          <w:b/>
          <w:spacing w:val="-4"/>
          <w:sz w:val="24"/>
        </w:rPr>
        <w:t xml:space="preserve"> </w:t>
      </w:r>
      <w:r>
        <w:rPr>
          <w:b/>
          <w:sz w:val="24"/>
        </w:rPr>
        <w:t>BEHAVIOUR</w:t>
      </w:r>
      <w:r>
        <w:rPr>
          <w:b/>
          <w:spacing w:val="-2"/>
          <w:sz w:val="24"/>
        </w:rPr>
        <w:t xml:space="preserve"> </w:t>
      </w:r>
      <w:r>
        <w:rPr>
          <w:b/>
          <w:sz w:val="24"/>
        </w:rPr>
        <w:t>MAY</w:t>
      </w:r>
      <w:r>
        <w:rPr>
          <w:b/>
          <w:spacing w:val="-1"/>
          <w:sz w:val="24"/>
        </w:rPr>
        <w:t xml:space="preserve"> </w:t>
      </w:r>
      <w:r>
        <w:rPr>
          <w:b/>
          <w:sz w:val="24"/>
        </w:rPr>
        <w:t>CAUSE HARM</w:t>
      </w:r>
      <w:r>
        <w:rPr>
          <w:b/>
          <w:spacing w:val="-2"/>
          <w:sz w:val="24"/>
        </w:rPr>
        <w:t xml:space="preserve"> </w:t>
      </w:r>
      <w:r>
        <w:rPr>
          <w:b/>
          <w:sz w:val="24"/>
        </w:rPr>
        <w:t>OR</w:t>
      </w:r>
      <w:r>
        <w:rPr>
          <w:b/>
          <w:spacing w:val="-4"/>
          <w:sz w:val="24"/>
        </w:rPr>
        <w:t xml:space="preserve"> </w:t>
      </w:r>
      <w:r>
        <w:rPr>
          <w:b/>
          <w:sz w:val="24"/>
        </w:rPr>
        <w:t>THE FEAR</w:t>
      </w:r>
      <w:r>
        <w:rPr>
          <w:b/>
          <w:spacing w:val="-2"/>
          <w:sz w:val="24"/>
        </w:rPr>
        <w:t xml:space="preserve"> </w:t>
      </w:r>
      <w:r>
        <w:rPr>
          <w:b/>
          <w:sz w:val="24"/>
        </w:rPr>
        <w:t>OF</w:t>
      </w:r>
      <w:r>
        <w:rPr>
          <w:b/>
          <w:spacing w:val="-2"/>
          <w:sz w:val="24"/>
        </w:rPr>
        <w:t xml:space="preserve"> HARM?</w:t>
      </w:r>
    </w:p>
    <w:p w14:paraId="42C37B00" w14:textId="44AFF99B" w:rsidR="006C6077" w:rsidRDefault="00FF13B7">
      <w:pPr>
        <w:pStyle w:val="BodyText"/>
        <w:spacing w:before="3"/>
        <w:ind w:right="117"/>
      </w:pPr>
      <w:r>
        <w:t xml:space="preserve">The zero tolerance procedure </w:t>
      </w:r>
      <w:r w:rsidR="005D169D">
        <w:t>applies</w:t>
      </w:r>
      <w:r>
        <w:t xml:space="preserve"> when there is any instance of violence or aggression by any patient, visitor or other person on Middlewood premises against someone else on those premises. Examples would include raising fists, shouting, swearing, banging on furniture</w:t>
      </w:r>
      <w:r w:rsidR="005D169D">
        <w:t>, throwing things</w:t>
      </w:r>
      <w:r>
        <w:t xml:space="preserve"> or making threats.</w:t>
      </w:r>
    </w:p>
    <w:p w14:paraId="536B38E1" w14:textId="77777777" w:rsidR="00DF31FA" w:rsidRDefault="00DF31FA">
      <w:pPr>
        <w:pStyle w:val="BodyText"/>
        <w:spacing w:before="3"/>
        <w:ind w:right="117"/>
      </w:pPr>
    </w:p>
    <w:p w14:paraId="53AA897B" w14:textId="56B09525" w:rsidR="00DF31FA" w:rsidRDefault="00DF31FA" w:rsidP="00DF31FA">
      <w:pPr>
        <w:pStyle w:val="BodyText"/>
        <w:numPr>
          <w:ilvl w:val="0"/>
          <w:numId w:val="1"/>
        </w:numPr>
        <w:spacing w:before="3"/>
        <w:ind w:right="117"/>
        <w:rPr>
          <w:b/>
          <w:bCs/>
        </w:rPr>
      </w:pPr>
      <w:r w:rsidRPr="00DF31FA">
        <w:rPr>
          <w:b/>
          <w:bCs/>
        </w:rPr>
        <w:t>WHAT CAUSES UPSET OR DISTRESS?</w:t>
      </w:r>
    </w:p>
    <w:p w14:paraId="0F8B82C0" w14:textId="1EF684DC" w:rsidR="00DF31FA" w:rsidRPr="00DF31FA" w:rsidRDefault="00DF31FA" w:rsidP="00DF31FA">
      <w:pPr>
        <w:pStyle w:val="BodyText"/>
        <w:spacing w:before="3"/>
        <w:ind w:right="117"/>
      </w:pPr>
      <w:r>
        <w:t xml:space="preserve">The zero tolerance procedure applies when there is any instance of verbal abuse, shouting, rude, threatening or demanding behaviour </w:t>
      </w:r>
      <w:r w:rsidRPr="00DF31FA">
        <w:t>by any patient, visitor or other person on Middlewood premises against someone else on those premises</w:t>
      </w:r>
    </w:p>
    <w:p w14:paraId="605285B1" w14:textId="77777777" w:rsidR="006C6077" w:rsidRDefault="00FF13B7">
      <w:pPr>
        <w:pStyle w:val="Heading1"/>
        <w:numPr>
          <w:ilvl w:val="0"/>
          <w:numId w:val="1"/>
        </w:numPr>
        <w:tabs>
          <w:tab w:val="left" w:pos="527"/>
        </w:tabs>
        <w:spacing w:before="292"/>
        <w:ind w:hanging="427"/>
      </w:pPr>
      <w:r>
        <w:t>HOW</w:t>
      </w:r>
      <w:r>
        <w:rPr>
          <w:spacing w:val="-2"/>
        </w:rPr>
        <w:t xml:space="preserve"> </w:t>
      </w:r>
      <w:r>
        <w:t>WILL</w:t>
      </w:r>
      <w:r>
        <w:rPr>
          <w:spacing w:val="-3"/>
        </w:rPr>
        <w:t xml:space="preserve"> </w:t>
      </w:r>
      <w:r>
        <w:t>MIDDLEWOOD</w:t>
      </w:r>
      <w:r>
        <w:rPr>
          <w:spacing w:val="-2"/>
        </w:rPr>
        <w:t xml:space="preserve"> </w:t>
      </w:r>
      <w:r>
        <w:t>STAFF</w:t>
      </w:r>
      <w:r>
        <w:rPr>
          <w:spacing w:val="-2"/>
        </w:rPr>
        <w:t xml:space="preserve"> RESPOND?</w:t>
      </w:r>
    </w:p>
    <w:p w14:paraId="58DFB735" w14:textId="77777777" w:rsidR="006C6077" w:rsidRDefault="00FF13B7">
      <w:pPr>
        <w:pStyle w:val="BodyText"/>
        <w:ind w:right="123"/>
      </w:pPr>
      <w:r>
        <w:t>Our staff aim to be polite, helpful</w:t>
      </w:r>
      <w:r>
        <w:rPr>
          <w:spacing w:val="-1"/>
        </w:rPr>
        <w:t xml:space="preserve"> </w:t>
      </w:r>
      <w:r>
        <w:t>and sensitive</w:t>
      </w:r>
      <w:r>
        <w:rPr>
          <w:spacing w:val="-1"/>
        </w:rPr>
        <w:t xml:space="preserve"> </w:t>
      </w:r>
      <w:r>
        <w:t>to patients’</w:t>
      </w:r>
      <w:r>
        <w:rPr>
          <w:spacing w:val="-1"/>
        </w:rPr>
        <w:t xml:space="preserve"> </w:t>
      </w:r>
      <w:r>
        <w:t>individual</w:t>
      </w:r>
      <w:r>
        <w:rPr>
          <w:spacing w:val="-1"/>
        </w:rPr>
        <w:t xml:space="preserve"> </w:t>
      </w:r>
      <w:r>
        <w:t>needs</w:t>
      </w:r>
      <w:r>
        <w:rPr>
          <w:spacing w:val="-1"/>
        </w:rPr>
        <w:t xml:space="preserve"> </w:t>
      </w:r>
      <w:r>
        <w:t>and circumstances.</w:t>
      </w:r>
      <w:r>
        <w:rPr>
          <w:spacing w:val="40"/>
        </w:rPr>
        <w:t xml:space="preserve"> </w:t>
      </w:r>
      <w:r>
        <w:t>In the first instance, we will calmly ask the perpetrator to stop, while following any necessary emergency procedures.</w:t>
      </w:r>
    </w:p>
    <w:p w14:paraId="19845947" w14:textId="77777777" w:rsidR="006C6077" w:rsidRDefault="006C6077">
      <w:pPr>
        <w:pStyle w:val="BodyText"/>
        <w:ind w:left="0"/>
        <w:jc w:val="left"/>
      </w:pPr>
    </w:p>
    <w:p w14:paraId="0561B749" w14:textId="07A122EF" w:rsidR="006C6077" w:rsidRDefault="00FF13B7">
      <w:pPr>
        <w:pStyle w:val="Heading1"/>
        <w:numPr>
          <w:ilvl w:val="0"/>
          <w:numId w:val="1"/>
        </w:numPr>
        <w:tabs>
          <w:tab w:val="left" w:pos="527"/>
        </w:tabs>
        <w:ind w:hanging="427"/>
      </w:pPr>
      <w:r>
        <w:t>WHAT</w:t>
      </w:r>
      <w:r>
        <w:rPr>
          <w:spacing w:val="-5"/>
        </w:rPr>
        <w:t xml:space="preserve"> </w:t>
      </w:r>
      <w:r>
        <w:t>IF</w:t>
      </w:r>
      <w:r>
        <w:rPr>
          <w:spacing w:val="-3"/>
        </w:rPr>
        <w:t xml:space="preserve"> </w:t>
      </w:r>
      <w:r>
        <w:t>THE</w:t>
      </w:r>
      <w:r>
        <w:rPr>
          <w:spacing w:val="-1"/>
        </w:rPr>
        <w:t xml:space="preserve"> </w:t>
      </w:r>
      <w:r w:rsidR="001755B1">
        <w:t>BEHAVIOUR</w:t>
      </w:r>
      <w:r>
        <w:t xml:space="preserve"> </w:t>
      </w:r>
      <w:r>
        <w:rPr>
          <w:spacing w:val="-2"/>
        </w:rPr>
        <w:t>CONTINUES?</w:t>
      </w:r>
    </w:p>
    <w:p w14:paraId="10C131BB" w14:textId="73CB67E3" w:rsidR="006C6077" w:rsidRDefault="00FF13B7">
      <w:pPr>
        <w:pStyle w:val="BodyText"/>
        <w:ind w:right="119"/>
      </w:pPr>
      <w:r>
        <w:t>If the person doesn’t stop when requested, our staff will ask a Manager to attend and help to resolve the situation.</w:t>
      </w:r>
    </w:p>
    <w:p w14:paraId="5E9D8DFA" w14:textId="77777777" w:rsidR="006C6077" w:rsidRDefault="00FF13B7">
      <w:pPr>
        <w:pStyle w:val="Heading1"/>
        <w:numPr>
          <w:ilvl w:val="0"/>
          <w:numId w:val="1"/>
        </w:numPr>
        <w:tabs>
          <w:tab w:val="left" w:pos="527"/>
        </w:tabs>
        <w:spacing w:before="292"/>
        <w:ind w:hanging="427"/>
      </w:pPr>
      <w:r>
        <w:t>WHEN</w:t>
      </w:r>
      <w:r>
        <w:rPr>
          <w:spacing w:val="-1"/>
        </w:rPr>
        <w:t xml:space="preserve"> </w:t>
      </w:r>
      <w:r>
        <w:t>WOULD</w:t>
      </w:r>
      <w:r>
        <w:rPr>
          <w:spacing w:val="-2"/>
        </w:rPr>
        <w:t xml:space="preserve"> </w:t>
      </w:r>
      <w:r>
        <w:t>MIDDLEWOOD</w:t>
      </w:r>
      <w:r>
        <w:rPr>
          <w:spacing w:val="-3"/>
        </w:rPr>
        <w:t xml:space="preserve"> </w:t>
      </w:r>
      <w:r>
        <w:t>INVOLVE</w:t>
      </w:r>
      <w:r>
        <w:rPr>
          <w:spacing w:val="-4"/>
        </w:rPr>
        <w:t xml:space="preserve"> </w:t>
      </w:r>
      <w:r>
        <w:t xml:space="preserve">THE </w:t>
      </w:r>
      <w:r>
        <w:rPr>
          <w:spacing w:val="-2"/>
        </w:rPr>
        <w:t>POLICE?</w:t>
      </w:r>
    </w:p>
    <w:p w14:paraId="42DD6146" w14:textId="35C1DCFB" w:rsidR="006C6077" w:rsidRDefault="00FF13B7" w:rsidP="001755B1">
      <w:pPr>
        <w:pStyle w:val="BodyText"/>
        <w:spacing w:line="242" w:lineRule="auto"/>
        <w:ind w:right="128"/>
      </w:pPr>
      <w:r>
        <w:t>Where someone is acting unlawfully or needs to</w:t>
      </w:r>
      <w:r>
        <w:rPr>
          <w:spacing w:val="-1"/>
        </w:rPr>
        <w:t xml:space="preserve"> </w:t>
      </w:r>
      <w:r>
        <w:t>be removed from Middlewood premises, our staff will call the police.</w:t>
      </w:r>
      <w:r w:rsidR="001755B1">
        <w:t xml:space="preserve"> </w:t>
      </w:r>
      <w:r>
        <w:t>We adopt a ‘zero tolerance’ approach and will press charges against anyone who commits an act of violence or aggression that may constitute a criminal offence.</w:t>
      </w:r>
    </w:p>
    <w:p w14:paraId="41E98821" w14:textId="77777777" w:rsidR="006C6077" w:rsidRDefault="006C6077">
      <w:pPr>
        <w:pStyle w:val="BodyText"/>
        <w:ind w:left="0"/>
        <w:jc w:val="left"/>
      </w:pPr>
    </w:p>
    <w:p w14:paraId="371841B1" w14:textId="77777777" w:rsidR="006C6077" w:rsidRDefault="00FF13B7">
      <w:pPr>
        <w:pStyle w:val="Heading1"/>
        <w:numPr>
          <w:ilvl w:val="0"/>
          <w:numId w:val="1"/>
        </w:numPr>
        <w:tabs>
          <w:tab w:val="left" w:pos="527"/>
        </w:tabs>
        <w:ind w:hanging="427"/>
      </w:pPr>
      <w:r>
        <w:t>WHAT</w:t>
      </w:r>
      <w:r>
        <w:rPr>
          <w:spacing w:val="-3"/>
        </w:rPr>
        <w:t xml:space="preserve"> </w:t>
      </w:r>
      <w:r>
        <w:t>HAPPENS</w:t>
      </w:r>
      <w:r>
        <w:rPr>
          <w:spacing w:val="-1"/>
        </w:rPr>
        <w:t xml:space="preserve"> </w:t>
      </w:r>
      <w:r>
        <w:t>AFTER</w:t>
      </w:r>
      <w:r>
        <w:rPr>
          <w:spacing w:val="-4"/>
        </w:rPr>
        <w:t xml:space="preserve"> </w:t>
      </w:r>
      <w:r>
        <w:t xml:space="preserve">THE </w:t>
      </w:r>
      <w:r>
        <w:rPr>
          <w:spacing w:val="-2"/>
        </w:rPr>
        <w:t>INCIDENT?</w:t>
      </w:r>
    </w:p>
    <w:p w14:paraId="389CE5C3" w14:textId="73F6601B" w:rsidR="006C6077" w:rsidRDefault="00FF13B7">
      <w:pPr>
        <w:pStyle w:val="BodyText"/>
        <w:ind w:right="117"/>
      </w:pPr>
      <w:r>
        <w:t>Following any incident, we will carefully consider the</w:t>
      </w:r>
      <w:r>
        <w:rPr>
          <w:spacing w:val="26"/>
        </w:rPr>
        <w:t xml:space="preserve"> </w:t>
      </w:r>
      <w:r>
        <w:t>events, the actions that need to be taken and any lessons that need to be learnt.</w:t>
      </w:r>
      <w:r>
        <w:rPr>
          <w:spacing w:val="80"/>
        </w:rPr>
        <w:t xml:space="preserve"> </w:t>
      </w:r>
      <w:r>
        <w:t>Any person who has been affected by the incident will be offered appropriate support.</w:t>
      </w:r>
    </w:p>
    <w:p w14:paraId="76274819" w14:textId="77035F16" w:rsidR="006C6077" w:rsidRDefault="00FF13B7">
      <w:pPr>
        <w:pStyle w:val="BodyText"/>
        <w:spacing w:before="292"/>
        <w:ind w:right="120"/>
      </w:pPr>
      <w:r>
        <w:t>The Practice Manager will write to</w:t>
      </w:r>
      <w:r w:rsidR="00E269D9">
        <w:t xml:space="preserve"> perpetrator</w:t>
      </w:r>
      <w:r>
        <w:t xml:space="preserve"> advising that th</w:t>
      </w:r>
      <w:r w:rsidR="00E269D9">
        <w:t>eir</w:t>
      </w:r>
      <w:r>
        <w:t xml:space="preserve"> behaviour </w:t>
      </w:r>
      <w:r w:rsidR="00E269D9">
        <w:t xml:space="preserve">is unacceptable and </w:t>
      </w:r>
      <w:r>
        <w:t>will not be tolerated and further incidents will result in being removed from the practice list.</w:t>
      </w:r>
      <w:r>
        <w:rPr>
          <w:spacing w:val="40"/>
        </w:rPr>
        <w:t xml:space="preserve"> </w:t>
      </w:r>
      <w:r>
        <w:t>In certain circumstances, we may remove a patient from our list with immediate effect.</w:t>
      </w:r>
    </w:p>
    <w:sectPr w:rsidR="006C6077">
      <w:headerReference w:type="default" r:id="rId7"/>
      <w:footerReference w:type="default" r:id="rId8"/>
      <w:type w:val="continuous"/>
      <w:pgSz w:w="11910" w:h="16840"/>
      <w:pgMar w:top="2000" w:right="600" w:bottom="1160" w:left="620" w:header="342" w:footer="9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24DE" w14:textId="77777777" w:rsidR="00FF13B7" w:rsidRDefault="00FF13B7">
      <w:r>
        <w:separator/>
      </w:r>
    </w:p>
  </w:endnote>
  <w:endnote w:type="continuationSeparator" w:id="0">
    <w:p w14:paraId="6C628EBB" w14:textId="77777777" w:rsidR="00FF13B7" w:rsidRDefault="00FF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3D4" w14:textId="77777777" w:rsidR="006C6077" w:rsidRDefault="00FF13B7">
    <w:pPr>
      <w:pStyle w:val="BodyText"/>
      <w:spacing w:line="14" w:lineRule="auto"/>
      <w:ind w:left="0"/>
      <w:jc w:val="left"/>
      <w:rPr>
        <w:sz w:val="20"/>
      </w:rPr>
    </w:pPr>
    <w:r>
      <w:rPr>
        <w:noProof/>
      </w:rPr>
      <mc:AlternateContent>
        <mc:Choice Requires="wps">
          <w:drawing>
            <wp:anchor distT="0" distB="0" distL="0" distR="0" simplePos="0" relativeHeight="487559680" behindDoc="1" locked="0" layoutInCell="1" allowOverlap="1" wp14:anchorId="4179BB80" wp14:editId="761AE474">
              <wp:simplePos x="0" y="0"/>
              <wp:positionH relativeFrom="page">
                <wp:posOffset>2055622</wp:posOffset>
              </wp:positionH>
              <wp:positionV relativeFrom="page">
                <wp:posOffset>9942906</wp:posOffset>
              </wp:positionV>
              <wp:extent cx="3415029"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029" cy="139700"/>
                      </a:xfrm>
                      <a:prstGeom prst="rect">
                        <a:avLst/>
                      </a:prstGeom>
                    </wps:spPr>
                    <wps:txbx>
                      <w:txbxContent>
                        <w:p w14:paraId="678BD4F1" w14:textId="77777777" w:rsidR="006C6077" w:rsidRDefault="00FF13B7">
                          <w:pPr>
                            <w:spacing w:line="203" w:lineRule="exact"/>
                            <w:ind w:left="20"/>
                            <w:rPr>
                              <w:b/>
                              <w:sz w:val="18"/>
                            </w:rPr>
                          </w:pPr>
                          <w:r>
                            <w:rPr>
                              <w:sz w:val="18"/>
                            </w:rPr>
                            <w:t>Middlewood</w:t>
                          </w:r>
                          <w:r>
                            <w:rPr>
                              <w:spacing w:val="-5"/>
                              <w:sz w:val="18"/>
                            </w:rPr>
                            <w:t xml:space="preserve"> </w:t>
                          </w:r>
                          <w:r>
                            <w:rPr>
                              <w:sz w:val="18"/>
                            </w:rPr>
                            <w:t>Leaflet about</w:t>
                          </w:r>
                          <w:r>
                            <w:rPr>
                              <w:spacing w:val="-2"/>
                              <w:sz w:val="18"/>
                            </w:rPr>
                            <w:t xml:space="preserve"> </w:t>
                          </w:r>
                          <w:r>
                            <w:rPr>
                              <w:sz w:val="18"/>
                            </w:rPr>
                            <w:t>Zero</w:t>
                          </w:r>
                          <w:r>
                            <w:rPr>
                              <w:spacing w:val="-2"/>
                              <w:sz w:val="18"/>
                            </w:rPr>
                            <w:t xml:space="preserve"> </w:t>
                          </w:r>
                          <w:r>
                            <w:rPr>
                              <w:sz w:val="18"/>
                            </w:rPr>
                            <w:t>Tolerance</w:t>
                          </w:r>
                          <w:r>
                            <w:rPr>
                              <w:spacing w:val="-3"/>
                              <w:sz w:val="18"/>
                            </w:rPr>
                            <w:t xml:space="preserve"> </w:t>
                          </w:r>
                          <w:r>
                            <w:rPr>
                              <w:sz w:val="18"/>
                            </w:rPr>
                            <w:t>–</w:t>
                          </w:r>
                          <w:r>
                            <w:rPr>
                              <w:spacing w:val="-3"/>
                              <w:sz w:val="18"/>
                            </w:rPr>
                            <w:t xml:space="preserve"> </w:t>
                          </w:r>
                          <w:r>
                            <w:rPr>
                              <w:b/>
                              <w:sz w:val="18"/>
                            </w:rPr>
                            <w:t>Review</w:t>
                          </w:r>
                          <w:r>
                            <w:rPr>
                              <w:b/>
                              <w:spacing w:val="-3"/>
                              <w:sz w:val="18"/>
                            </w:rPr>
                            <w:t xml:space="preserve"> </w:t>
                          </w:r>
                          <w:r>
                            <w:rPr>
                              <w:b/>
                              <w:sz w:val="18"/>
                            </w:rPr>
                            <w:t>Date</w:t>
                          </w:r>
                          <w:r>
                            <w:rPr>
                              <w:b/>
                              <w:spacing w:val="-3"/>
                              <w:sz w:val="18"/>
                            </w:rPr>
                            <w:t xml:space="preserve"> </w:t>
                          </w:r>
                          <w:r>
                            <w:rPr>
                              <w:b/>
                              <w:sz w:val="18"/>
                            </w:rPr>
                            <w:t>of</w:t>
                          </w:r>
                          <w:r>
                            <w:rPr>
                              <w:b/>
                              <w:spacing w:val="-1"/>
                              <w:sz w:val="18"/>
                            </w:rPr>
                            <w:t xml:space="preserve"> </w:t>
                          </w:r>
                          <w:r>
                            <w:rPr>
                              <w:b/>
                              <w:sz w:val="18"/>
                            </w:rPr>
                            <w:t>30</w:t>
                          </w:r>
                          <w:r>
                            <w:rPr>
                              <w:b/>
                              <w:spacing w:val="-2"/>
                              <w:sz w:val="18"/>
                            </w:rPr>
                            <w:t xml:space="preserve"> </w:t>
                          </w:r>
                          <w:r>
                            <w:rPr>
                              <w:b/>
                              <w:sz w:val="18"/>
                            </w:rPr>
                            <w:t>July</w:t>
                          </w:r>
                          <w:r>
                            <w:rPr>
                              <w:b/>
                              <w:spacing w:val="-2"/>
                              <w:sz w:val="18"/>
                            </w:rPr>
                            <w:t xml:space="preserve"> </w:t>
                          </w:r>
                          <w:r>
                            <w:rPr>
                              <w:b/>
                              <w:spacing w:val="-4"/>
                              <w:sz w:val="18"/>
                            </w:rPr>
                            <w:t>2025</w:t>
                          </w:r>
                        </w:p>
                      </w:txbxContent>
                    </wps:txbx>
                    <wps:bodyPr wrap="square" lIns="0" tIns="0" rIns="0" bIns="0" rtlCol="0">
                      <a:noAutofit/>
                    </wps:bodyPr>
                  </wps:wsp>
                </a:graphicData>
              </a:graphic>
            </wp:anchor>
          </w:drawing>
        </mc:Choice>
        <mc:Fallback>
          <w:pict>
            <v:shapetype w14:anchorId="4179BB80" id="_x0000_t202" coordsize="21600,21600" o:spt="202" path="m,l,21600r21600,l21600,xe">
              <v:stroke joinstyle="miter"/>
              <v:path gradientshapeok="t" o:connecttype="rect"/>
            </v:shapetype>
            <v:shape id="Textbox 4" o:spid="_x0000_s1027" type="#_x0000_t202" style="position:absolute;margin-left:161.85pt;margin-top:782.9pt;width:268.9pt;height:11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" filled="f" stroked="f">
              <v:textbox inset="0,0,0,0">
                <w:txbxContent>
                  <w:p w14:paraId="678BD4F1" w14:textId="77777777" w:rsidR="006C6077" w:rsidRDefault="00FF13B7">
                    <w:pPr>
                      <w:spacing w:line="203" w:lineRule="exact"/>
                      <w:ind w:left="20"/>
                      <w:rPr>
                        <w:b/>
                        <w:sz w:val="18"/>
                      </w:rPr>
                    </w:pPr>
                    <w:r>
                      <w:rPr>
                        <w:sz w:val="18"/>
                      </w:rPr>
                      <w:t>Middlewood</w:t>
                    </w:r>
                    <w:r>
                      <w:rPr>
                        <w:spacing w:val="-5"/>
                        <w:sz w:val="18"/>
                      </w:rPr>
                      <w:t xml:space="preserve"> </w:t>
                    </w:r>
                    <w:r>
                      <w:rPr>
                        <w:sz w:val="18"/>
                      </w:rPr>
                      <w:t>Leaflet about</w:t>
                    </w:r>
                    <w:r>
                      <w:rPr>
                        <w:spacing w:val="-2"/>
                        <w:sz w:val="18"/>
                      </w:rPr>
                      <w:t xml:space="preserve"> </w:t>
                    </w:r>
                    <w:r>
                      <w:rPr>
                        <w:sz w:val="18"/>
                      </w:rPr>
                      <w:t>Zero</w:t>
                    </w:r>
                    <w:r>
                      <w:rPr>
                        <w:spacing w:val="-2"/>
                        <w:sz w:val="18"/>
                      </w:rPr>
                      <w:t xml:space="preserve"> </w:t>
                    </w:r>
                    <w:r>
                      <w:rPr>
                        <w:sz w:val="18"/>
                      </w:rPr>
                      <w:t>Tolerance</w:t>
                    </w:r>
                    <w:r>
                      <w:rPr>
                        <w:spacing w:val="-3"/>
                        <w:sz w:val="18"/>
                      </w:rPr>
                      <w:t xml:space="preserve"> </w:t>
                    </w:r>
                    <w:r>
                      <w:rPr>
                        <w:sz w:val="18"/>
                      </w:rPr>
                      <w:t>–</w:t>
                    </w:r>
                    <w:r>
                      <w:rPr>
                        <w:spacing w:val="-3"/>
                        <w:sz w:val="18"/>
                      </w:rPr>
                      <w:t xml:space="preserve"> </w:t>
                    </w:r>
                    <w:r>
                      <w:rPr>
                        <w:b/>
                        <w:sz w:val="18"/>
                      </w:rPr>
                      <w:t>Review</w:t>
                    </w:r>
                    <w:r>
                      <w:rPr>
                        <w:b/>
                        <w:spacing w:val="-3"/>
                        <w:sz w:val="18"/>
                      </w:rPr>
                      <w:t xml:space="preserve"> </w:t>
                    </w:r>
                    <w:r>
                      <w:rPr>
                        <w:b/>
                        <w:sz w:val="18"/>
                      </w:rPr>
                      <w:t>Date</w:t>
                    </w:r>
                    <w:r>
                      <w:rPr>
                        <w:b/>
                        <w:spacing w:val="-3"/>
                        <w:sz w:val="18"/>
                      </w:rPr>
                      <w:t xml:space="preserve"> </w:t>
                    </w:r>
                    <w:r>
                      <w:rPr>
                        <w:b/>
                        <w:sz w:val="18"/>
                      </w:rPr>
                      <w:t>of</w:t>
                    </w:r>
                    <w:r>
                      <w:rPr>
                        <w:b/>
                        <w:spacing w:val="-1"/>
                        <w:sz w:val="18"/>
                      </w:rPr>
                      <w:t xml:space="preserve"> </w:t>
                    </w:r>
                    <w:r>
                      <w:rPr>
                        <w:b/>
                        <w:sz w:val="18"/>
                      </w:rPr>
                      <w:t>30</w:t>
                    </w:r>
                    <w:r>
                      <w:rPr>
                        <w:b/>
                        <w:spacing w:val="-2"/>
                        <w:sz w:val="18"/>
                      </w:rPr>
                      <w:t xml:space="preserve"> </w:t>
                    </w:r>
                    <w:r>
                      <w:rPr>
                        <w:b/>
                        <w:sz w:val="18"/>
                      </w:rPr>
                      <w:t>July</w:t>
                    </w:r>
                    <w:r>
                      <w:rPr>
                        <w:b/>
                        <w:spacing w:val="-2"/>
                        <w:sz w:val="18"/>
                      </w:rPr>
                      <w:t xml:space="preserve"> </w:t>
                    </w:r>
                    <w:r>
                      <w:rPr>
                        <w:b/>
                        <w:spacing w:val="-4"/>
                        <w:sz w:val="18"/>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8E1D" w14:textId="77777777" w:rsidR="00FF13B7" w:rsidRDefault="00FF13B7">
      <w:r>
        <w:separator/>
      </w:r>
    </w:p>
  </w:footnote>
  <w:footnote w:type="continuationSeparator" w:id="0">
    <w:p w14:paraId="74B59E69" w14:textId="77777777" w:rsidR="00FF13B7" w:rsidRDefault="00FF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ECDC" w14:textId="17D54B26" w:rsidR="00E20F44" w:rsidRDefault="00E20F44" w:rsidP="00E20F44">
    <w:pPr>
      <w:pStyle w:val="NormalWeb"/>
    </w:pPr>
    <w:r>
      <w:rPr>
        <w:noProof/>
      </w:rPr>
      <w:drawing>
        <wp:anchor distT="0" distB="0" distL="114300" distR="114300" simplePos="0" relativeHeight="487560704" behindDoc="0" locked="0" layoutInCell="1" allowOverlap="1" wp14:anchorId="1720DB68" wp14:editId="78BF5278">
          <wp:simplePos x="0" y="0"/>
          <wp:positionH relativeFrom="margin">
            <wp:align>right</wp:align>
          </wp:positionH>
          <wp:positionV relativeFrom="paragraph">
            <wp:posOffset>-83820</wp:posOffset>
          </wp:positionV>
          <wp:extent cx="2390775" cy="493363"/>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493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25F1F" w14:textId="4CC65393" w:rsidR="006C6077" w:rsidRDefault="00FF13B7">
    <w:pPr>
      <w:pStyle w:val="BodyText"/>
      <w:spacing w:line="14" w:lineRule="auto"/>
      <w:ind w:left="0"/>
      <w:jc w:val="left"/>
      <w:rPr>
        <w:sz w:val="20"/>
      </w:rPr>
    </w:pPr>
    <w:r>
      <w:rPr>
        <w:noProof/>
      </w:rPr>
      <mc:AlternateContent>
        <mc:Choice Requires="wps">
          <w:drawing>
            <wp:anchor distT="0" distB="0" distL="0" distR="0" simplePos="0" relativeHeight="487558656" behindDoc="1" locked="0" layoutInCell="1" allowOverlap="1" wp14:anchorId="5D5BC11D" wp14:editId="6F811C65">
              <wp:simplePos x="0" y="0"/>
              <wp:positionH relativeFrom="page">
                <wp:posOffset>438912</wp:posOffset>
              </wp:positionH>
              <wp:positionV relativeFrom="page">
                <wp:posOffset>1005839</wp:posOffset>
              </wp:positionV>
              <wp:extent cx="6684009"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892C7" id="Graphic 2" o:spid="_x0000_s1026" style="position:absolute;margin-left:34.55pt;margin-top:79.2pt;width:526.3pt;height:.5pt;z-index:-15757824;visibility:visible;mso-wrap-style:square;mso-wrap-distance-left:0;mso-wrap-distance-top:0;mso-wrap-distance-right:0;mso-wrap-distance-bottom:0;mso-position-horizontal:absolute;mso-position-horizontal-relative:page;mso-position-vertical:absolute;mso-position-vertical-relative:page;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" path="m6684009,l,,,6096r6684009,l6684009,xe" fillcolor="black" stroked="f">
              <v:path arrowok="t"/>
              <w10:wrap anchorx="page" anchory="page"/>
            </v:shape>
          </w:pict>
        </mc:Fallback>
      </mc:AlternateContent>
    </w:r>
    <w:r>
      <w:rPr>
        <w:noProof/>
      </w:rPr>
      <mc:AlternateContent>
        <mc:Choice Requires="wps">
          <w:drawing>
            <wp:anchor distT="0" distB="0" distL="0" distR="0" simplePos="0" relativeHeight="487559168" behindDoc="1" locked="0" layoutInCell="1" allowOverlap="1" wp14:anchorId="0695EFD4" wp14:editId="411E463F">
              <wp:simplePos x="0" y="0"/>
              <wp:positionH relativeFrom="page">
                <wp:posOffset>444500</wp:posOffset>
              </wp:positionH>
              <wp:positionV relativeFrom="page">
                <wp:posOffset>823975</wp:posOffset>
              </wp:positionV>
              <wp:extent cx="316801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015" cy="177800"/>
                      </a:xfrm>
                      <a:prstGeom prst="rect">
                        <a:avLst/>
                      </a:prstGeom>
                    </wps:spPr>
                    <wps:txbx>
                      <w:txbxContent>
                        <w:p w14:paraId="00BB36DF" w14:textId="77777777" w:rsidR="006C6077" w:rsidRDefault="00FF13B7">
                          <w:pPr>
                            <w:spacing w:line="264" w:lineRule="exact"/>
                            <w:ind w:left="20"/>
                            <w:rPr>
                              <w:b/>
                              <w:sz w:val="24"/>
                            </w:rPr>
                          </w:pPr>
                          <w:r>
                            <w:rPr>
                              <w:b/>
                              <w:sz w:val="24"/>
                            </w:rPr>
                            <w:t>MIDDLEWOOD</w:t>
                          </w:r>
                          <w:r>
                            <w:rPr>
                              <w:b/>
                              <w:spacing w:val="-2"/>
                              <w:sz w:val="24"/>
                            </w:rPr>
                            <w:t xml:space="preserve"> </w:t>
                          </w:r>
                          <w:r>
                            <w:rPr>
                              <w:b/>
                              <w:sz w:val="24"/>
                            </w:rPr>
                            <w:t>LEAFLET</w:t>
                          </w:r>
                          <w:r>
                            <w:rPr>
                              <w:b/>
                              <w:spacing w:val="-4"/>
                              <w:sz w:val="24"/>
                            </w:rPr>
                            <w:t xml:space="preserve"> </w:t>
                          </w:r>
                          <w:r>
                            <w:rPr>
                              <w:b/>
                              <w:sz w:val="24"/>
                            </w:rPr>
                            <w:t>ABOUT</w:t>
                          </w:r>
                          <w:r>
                            <w:rPr>
                              <w:b/>
                              <w:spacing w:val="-2"/>
                              <w:sz w:val="24"/>
                            </w:rPr>
                            <w:t xml:space="preserve"> </w:t>
                          </w:r>
                          <w:r>
                            <w:rPr>
                              <w:b/>
                              <w:sz w:val="24"/>
                            </w:rPr>
                            <w:t>ZERO</w:t>
                          </w:r>
                          <w:r>
                            <w:rPr>
                              <w:b/>
                              <w:spacing w:val="-4"/>
                              <w:sz w:val="24"/>
                            </w:rPr>
                            <w:t xml:space="preserve"> </w:t>
                          </w:r>
                          <w:r>
                            <w:rPr>
                              <w:b/>
                              <w:spacing w:val="-2"/>
                              <w:sz w:val="24"/>
                            </w:rPr>
                            <w:t>TOLERANCE</w:t>
                          </w:r>
                        </w:p>
                      </w:txbxContent>
                    </wps:txbx>
                    <wps:bodyPr wrap="square" lIns="0" tIns="0" rIns="0" bIns="0" rtlCol="0">
                      <a:noAutofit/>
                    </wps:bodyPr>
                  </wps:wsp>
                </a:graphicData>
              </a:graphic>
            </wp:anchor>
          </w:drawing>
        </mc:Choice>
        <mc:Fallback>
          <w:pict>
            <v:shapetype w14:anchorId="0695EFD4" id="_x0000_t202" coordsize="21600,21600" o:spt="202" path="m,l,21600r21600,l21600,xe">
              <v:stroke joinstyle="miter"/>
              <v:path gradientshapeok="t" o:connecttype="rect"/>
            </v:shapetype>
            <v:shape id="Textbox 3" o:spid="_x0000_s1026" type="#_x0000_t202" style="position:absolute;margin-left:35pt;margin-top:64.9pt;width:249.45pt;height:14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" filled="f" stroked="f">
              <v:textbox inset="0,0,0,0">
                <w:txbxContent>
                  <w:p w14:paraId="00BB36DF" w14:textId="77777777" w:rsidR="006C6077" w:rsidRDefault="00FF13B7">
                    <w:pPr>
                      <w:spacing w:line="264" w:lineRule="exact"/>
                      <w:ind w:left="20"/>
                      <w:rPr>
                        <w:b/>
                        <w:sz w:val="24"/>
                      </w:rPr>
                    </w:pPr>
                    <w:r>
                      <w:rPr>
                        <w:b/>
                        <w:sz w:val="24"/>
                      </w:rPr>
                      <w:t>MIDDLEWOOD</w:t>
                    </w:r>
                    <w:r>
                      <w:rPr>
                        <w:b/>
                        <w:spacing w:val="-2"/>
                        <w:sz w:val="24"/>
                      </w:rPr>
                      <w:t xml:space="preserve"> </w:t>
                    </w:r>
                    <w:r>
                      <w:rPr>
                        <w:b/>
                        <w:sz w:val="24"/>
                      </w:rPr>
                      <w:t>LEAFLET</w:t>
                    </w:r>
                    <w:r>
                      <w:rPr>
                        <w:b/>
                        <w:spacing w:val="-4"/>
                        <w:sz w:val="24"/>
                      </w:rPr>
                      <w:t xml:space="preserve"> </w:t>
                    </w:r>
                    <w:r>
                      <w:rPr>
                        <w:b/>
                        <w:sz w:val="24"/>
                      </w:rPr>
                      <w:t>ABOUT</w:t>
                    </w:r>
                    <w:r>
                      <w:rPr>
                        <w:b/>
                        <w:spacing w:val="-2"/>
                        <w:sz w:val="24"/>
                      </w:rPr>
                      <w:t xml:space="preserve"> </w:t>
                    </w:r>
                    <w:r>
                      <w:rPr>
                        <w:b/>
                        <w:sz w:val="24"/>
                      </w:rPr>
                      <w:t>ZERO</w:t>
                    </w:r>
                    <w:r>
                      <w:rPr>
                        <w:b/>
                        <w:spacing w:val="-4"/>
                        <w:sz w:val="24"/>
                      </w:rPr>
                      <w:t xml:space="preserve"> </w:t>
                    </w:r>
                    <w:r>
                      <w:rPr>
                        <w:b/>
                        <w:spacing w:val="-2"/>
                        <w:sz w:val="24"/>
                      </w:rPr>
                      <w:t>TOLERANCE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06F76"/>
    <w:multiLevelType w:val="hybridMultilevel"/>
    <w:tmpl w:val="A148B1FC"/>
    <w:lvl w:ilvl="0" w:tplc="C518AE86">
      <w:start w:val="1"/>
      <w:numFmt w:val="decimal"/>
      <w:lvlText w:val="%1."/>
      <w:lvlJc w:val="left"/>
      <w:pPr>
        <w:ind w:left="527" w:hanging="428"/>
        <w:jc w:val="left"/>
      </w:pPr>
      <w:rPr>
        <w:rFonts w:ascii="Calibri" w:eastAsia="Calibri" w:hAnsi="Calibri" w:cs="Calibri" w:hint="default"/>
        <w:b/>
        <w:bCs/>
        <w:i w:val="0"/>
        <w:iCs w:val="0"/>
        <w:spacing w:val="-1"/>
        <w:w w:val="99"/>
        <w:sz w:val="20"/>
        <w:szCs w:val="20"/>
        <w:lang w:val="en-US" w:eastAsia="en-US" w:bidi="ar-SA"/>
      </w:rPr>
    </w:lvl>
    <w:lvl w:ilvl="1" w:tplc="DF601380">
      <w:numFmt w:val="bullet"/>
      <w:lvlText w:val="•"/>
      <w:lvlJc w:val="left"/>
      <w:pPr>
        <w:ind w:left="1536" w:hanging="428"/>
      </w:pPr>
      <w:rPr>
        <w:rFonts w:hint="default"/>
        <w:lang w:val="en-US" w:eastAsia="en-US" w:bidi="ar-SA"/>
      </w:rPr>
    </w:lvl>
    <w:lvl w:ilvl="2" w:tplc="944E1B9C">
      <w:numFmt w:val="bullet"/>
      <w:lvlText w:val="•"/>
      <w:lvlJc w:val="left"/>
      <w:pPr>
        <w:ind w:left="2553" w:hanging="428"/>
      </w:pPr>
      <w:rPr>
        <w:rFonts w:hint="default"/>
        <w:lang w:val="en-US" w:eastAsia="en-US" w:bidi="ar-SA"/>
      </w:rPr>
    </w:lvl>
    <w:lvl w:ilvl="3" w:tplc="AF000832">
      <w:numFmt w:val="bullet"/>
      <w:lvlText w:val="•"/>
      <w:lvlJc w:val="left"/>
      <w:pPr>
        <w:ind w:left="3569" w:hanging="428"/>
      </w:pPr>
      <w:rPr>
        <w:rFonts w:hint="default"/>
        <w:lang w:val="en-US" w:eastAsia="en-US" w:bidi="ar-SA"/>
      </w:rPr>
    </w:lvl>
    <w:lvl w:ilvl="4" w:tplc="AACAB250">
      <w:numFmt w:val="bullet"/>
      <w:lvlText w:val="•"/>
      <w:lvlJc w:val="left"/>
      <w:pPr>
        <w:ind w:left="4586" w:hanging="428"/>
      </w:pPr>
      <w:rPr>
        <w:rFonts w:hint="default"/>
        <w:lang w:val="en-US" w:eastAsia="en-US" w:bidi="ar-SA"/>
      </w:rPr>
    </w:lvl>
    <w:lvl w:ilvl="5" w:tplc="1F18491C">
      <w:numFmt w:val="bullet"/>
      <w:lvlText w:val="•"/>
      <w:lvlJc w:val="left"/>
      <w:pPr>
        <w:ind w:left="5603" w:hanging="428"/>
      </w:pPr>
      <w:rPr>
        <w:rFonts w:hint="default"/>
        <w:lang w:val="en-US" w:eastAsia="en-US" w:bidi="ar-SA"/>
      </w:rPr>
    </w:lvl>
    <w:lvl w:ilvl="6" w:tplc="35BCEF42">
      <w:numFmt w:val="bullet"/>
      <w:lvlText w:val="•"/>
      <w:lvlJc w:val="left"/>
      <w:pPr>
        <w:ind w:left="6619" w:hanging="428"/>
      </w:pPr>
      <w:rPr>
        <w:rFonts w:hint="default"/>
        <w:lang w:val="en-US" w:eastAsia="en-US" w:bidi="ar-SA"/>
      </w:rPr>
    </w:lvl>
    <w:lvl w:ilvl="7" w:tplc="50CAB7FE">
      <w:numFmt w:val="bullet"/>
      <w:lvlText w:val="•"/>
      <w:lvlJc w:val="left"/>
      <w:pPr>
        <w:ind w:left="7636" w:hanging="428"/>
      </w:pPr>
      <w:rPr>
        <w:rFonts w:hint="default"/>
        <w:lang w:val="en-US" w:eastAsia="en-US" w:bidi="ar-SA"/>
      </w:rPr>
    </w:lvl>
    <w:lvl w:ilvl="8" w:tplc="333252D2">
      <w:numFmt w:val="bullet"/>
      <w:lvlText w:val="•"/>
      <w:lvlJc w:val="left"/>
      <w:pPr>
        <w:ind w:left="8653" w:hanging="428"/>
      </w:pPr>
      <w:rPr>
        <w:rFonts w:hint="default"/>
        <w:lang w:val="en-US" w:eastAsia="en-US" w:bidi="ar-SA"/>
      </w:rPr>
    </w:lvl>
  </w:abstractNum>
  <w:num w:numId="1" w16cid:durableId="21004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77"/>
    <w:rsid w:val="001755B1"/>
    <w:rsid w:val="005D169D"/>
    <w:rsid w:val="006C6077"/>
    <w:rsid w:val="007C35CB"/>
    <w:rsid w:val="00D96D57"/>
    <w:rsid w:val="00DF31FA"/>
    <w:rsid w:val="00E20F44"/>
    <w:rsid w:val="00E269D9"/>
    <w:rsid w:val="00FF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DE9E2"/>
  <w15:docId w15:val="{4B3FF1BB-8E20-4693-B0E4-AF1E2436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7" w:hanging="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527" w:hanging="4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D57"/>
    <w:pPr>
      <w:tabs>
        <w:tab w:val="center" w:pos="4513"/>
        <w:tab w:val="right" w:pos="9026"/>
      </w:tabs>
    </w:pPr>
  </w:style>
  <w:style w:type="character" w:customStyle="1" w:styleId="HeaderChar">
    <w:name w:val="Header Char"/>
    <w:basedOn w:val="DefaultParagraphFont"/>
    <w:link w:val="Header"/>
    <w:uiPriority w:val="99"/>
    <w:rsid w:val="00D96D57"/>
    <w:rPr>
      <w:rFonts w:ascii="Calibri" w:eastAsia="Calibri" w:hAnsi="Calibri" w:cs="Calibri"/>
    </w:rPr>
  </w:style>
  <w:style w:type="paragraph" w:styleId="Footer">
    <w:name w:val="footer"/>
    <w:basedOn w:val="Normal"/>
    <w:link w:val="FooterChar"/>
    <w:uiPriority w:val="99"/>
    <w:unhideWhenUsed/>
    <w:rsid w:val="00D96D57"/>
    <w:pPr>
      <w:tabs>
        <w:tab w:val="center" w:pos="4513"/>
        <w:tab w:val="right" w:pos="9026"/>
      </w:tabs>
    </w:pPr>
  </w:style>
  <w:style w:type="character" w:customStyle="1" w:styleId="FooterChar">
    <w:name w:val="Footer Char"/>
    <w:basedOn w:val="DefaultParagraphFont"/>
    <w:link w:val="Footer"/>
    <w:uiPriority w:val="99"/>
    <w:rsid w:val="00D96D57"/>
    <w:rPr>
      <w:rFonts w:ascii="Calibri" w:eastAsia="Calibri" w:hAnsi="Calibri" w:cs="Calibri"/>
    </w:rPr>
  </w:style>
  <w:style w:type="paragraph" w:styleId="NormalWeb">
    <w:name w:val="Normal (Web)"/>
    <w:basedOn w:val="Normal"/>
    <w:uiPriority w:val="99"/>
    <w:semiHidden/>
    <w:unhideWhenUsed/>
    <w:rsid w:val="00E20F4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0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GDPR Privacy Notice for Employees and Workers (GB)</dc:title>
  <dc:creator>Nicola Mullineux</dc:creator>
  <cp:lastModifiedBy>HUDSON, Lewis (MIDDLEWOOD PARTNERSHIP)</cp:lastModifiedBy>
  <cp:revision>3</cp:revision>
  <dcterms:created xsi:type="dcterms:W3CDTF">2024-08-08T14:45:00Z</dcterms:created>
  <dcterms:modified xsi:type="dcterms:W3CDTF">2024-08-08T14:46:00Z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2010</vt:lpwstr>
  </property>
  <property fmtid="{D5CDD505-2E9C-101B-9397-08002B2CF9AE}" pid="4" name="LastSaved">
    <vt:filetime>2024-08-05T00:00:00Z</vt:filetime>
  </property>
  <property fmtid="{D5CDD505-2E9C-101B-9397-08002B2CF9AE}" pid="5" name="Producer">
    <vt:lpwstr>Microsoft® Word 2010</vt:lpwstr>
  </property>
</Properties>
</file>